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E14" w:rsidRDefault="00AA22EC" w:rsidP="00D55E14">
      <w:pPr>
        <w:pStyle w:val="SCH"/>
        <w:numPr>
          <w:ilvl w:val="0"/>
          <w:numId w:val="0"/>
        </w:numPr>
        <w:spacing w:before="120" w:line="240" w:lineRule="auto"/>
        <w:outlineLvl w:val="0"/>
      </w:pPr>
      <w:r w:rsidRPr="009A5076">
        <w:rPr>
          <w:b w:val="0"/>
          <w:i w:val="0"/>
        </w:rPr>
        <w:t xml:space="preserve">Приложение </w:t>
      </w:r>
      <w:bookmarkStart w:id="0" w:name="RefSCH12_No"/>
      <w:r w:rsidRPr="009A5076">
        <w:rPr>
          <w:b w:val="0"/>
          <w:i w:val="0"/>
        </w:rPr>
        <w:t>№</w:t>
      </w:r>
      <w:bookmarkEnd w:id="0"/>
      <w:r w:rsidR="00EC4EEA" w:rsidRPr="00EC4EEA">
        <w:rPr>
          <w:b w:val="0"/>
          <w:i w:val="0"/>
        </w:rPr>
        <w:t xml:space="preserve"> </w:t>
      </w:r>
      <w:r w:rsidR="00AB39E2">
        <w:rPr>
          <w:b w:val="0"/>
          <w:i w:val="0"/>
        </w:rPr>
        <w:t>1</w:t>
      </w:r>
      <w:r w:rsidR="005F22EE">
        <w:rPr>
          <w:b w:val="0"/>
          <w:i w:val="0"/>
        </w:rPr>
        <w:t>0</w:t>
      </w:r>
      <w:r w:rsidR="00AB39E2">
        <w:rPr>
          <w:b w:val="0"/>
          <w:i w:val="0"/>
        </w:rPr>
        <w:t xml:space="preserve"> </w:t>
      </w:r>
      <w:r w:rsidR="00FC7363">
        <w:rPr>
          <w:b w:val="0"/>
          <w:i w:val="0"/>
        </w:rPr>
        <w:t>к договору подряда №</w:t>
      </w:r>
      <w:r w:rsidR="00F56D25" w:rsidRPr="00F56D25">
        <w:rPr>
          <w:b w:val="0"/>
          <w:i w:val="0"/>
        </w:rPr>
        <w:t xml:space="preserve"> </w:t>
      </w:r>
      <w:r w:rsidR="005F22EE">
        <w:rPr>
          <w:b w:val="0"/>
          <w:i w:val="0"/>
        </w:rPr>
        <w:t xml:space="preserve"> /КС-2024</w:t>
      </w:r>
      <w:r w:rsidR="00835A57">
        <w:rPr>
          <w:b w:val="0"/>
          <w:i w:val="0"/>
        </w:rPr>
        <w:t xml:space="preserve"> </w:t>
      </w:r>
      <w:r w:rsidR="001B6AF4">
        <w:rPr>
          <w:b w:val="0"/>
          <w:i w:val="0"/>
        </w:rPr>
        <w:t>от «</w:t>
      </w:r>
      <w:r w:rsidR="0066247F">
        <w:rPr>
          <w:b w:val="0"/>
          <w:i w:val="0"/>
        </w:rPr>
        <w:t>____</w:t>
      </w:r>
      <w:r w:rsidR="001B6AF4">
        <w:rPr>
          <w:b w:val="0"/>
          <w:i w:val="0"/>
        </w:rPr>
        <w:t>»</w:t>
      </w:r>
      <w:r w:rsidR="005F22EE">
        <w:rPr>
          <w:b w:val="0"/>
          <w:i w:val="0"/>
        </w:rPr>
        <w:t xml:space="preserve"> _______</w:t>
      </w:r>
      <w:r w:rsidR="00AB39E2">
        <w:rPr>
          <w:b w:val="0"/>
          <w:i w:val="0"/>
        </w:rPr>
        <w:t xml:space="preserve"> </w:t>
      </w:r>
      <w:r w:rsidR="005F22EE">
        <w:rPr>
          <w:b w:val="0"/>
          <w:i w:val="0"/>
        </w:rPr>
        <w:t>2024</w:t>
      </w:r>
      <w:r w:rsidR="001B6AF4">
        <w:rPr>
          <w:b w:val="0"/>
          <w:i w:val="0"/>
        </w:rPr>
        <w:t xml:space="preserve"> г.</w:t>
      </w:r>
      <w:r w:rsidRPr="009A5076">
        <w:rPr>
          <w:b w:val="0"/>
          <w:bCs/>
          <w:i w:val="0"/>
          <w:sz w:val="22"/>
          <w:szCs w:val="22"/>
          <w:lang w:eastAsia="ru-RU"/>
        </w:rPr>
        <w:br/>
      </w:r>
    </w:p>
    <w:p w:rsidR="00B174AD" w:rsidRPr="00F1150F" w:rsidRDefault="0012239B" w:rsidP="0012239B">
      <w:pPr>
        <w:pStyle w:val="a3"/>
        <w:jc w:val="center"/>
        <w:rPr>
          <w:rFonts w:eastAsiaTheme="minorHAnsi"/>
          <w:b/>
          <w:lang w:eastAsia="en-US"/>
        </w:rPr>
      </w:pPr>
      <w:r w:rsidRPr="00F1150F">
        <w:rPr>
          <w:rFonts w:eastAsiaTheme="minorHAnsi"/>
          <w:b/>
          <w:lang w:eastAsia="en-US"/>
        </w:rPr>
        <w:t xml:space="preserve">Соглашение о соблюдении Подрядчиком </w:t>
      </w:r>
      <w:r w:rsidR="00B174AD" w:rsidRPr="00F1150F">
        <w:rPr>
          <w:rFonts w:eastAsiaTheme="minorHAnsi"/>
          <w:b/>
          <w:lang w:eastAsia="en-US"/>
        </w:rPr>
        <w:t>Требования в области информационной безопасности при выполнении работ</w:t>
      </w:r>
      <w:r w:rsidRPr="00F1150F">
        <w:rPr>
          <w:rFonts w:eastAsiaTheme="minorHAnsi"/>
          <w:b/>
          <w:lang w:eastAsia="en-US"/>
        </w:rPr>
        <w:t xml:space="preserve"> </w:t>
      </w:r>
      <w:r w:rsidR="00B174AD" w:rsidRPr="00F1150F">
        <w:rPr>
          <w:rFonts w:eastAsiaTheme="minorHAnsi"/>
          <w:b/>
          <w:lang w:eastAsia="en-US"/>
        </w:rPr>
        <w:t>(оказании услуг) с использованием информационных средств ООО «Иркутскэнергосбыт</w:t>
      </w:r>
    </w:p>
    <w:p w:rsidR="00CD243A" w:rsidRDefault="00FC7363" w:rsidP="00CD243A">
      <w:pPr>
        <w:pStyle w:val="a3"/>
        <w:jc w:val="right"/>
      </w:pPr>
      <w:r>
        <w:t> </w:t>
      </w:r>
      <w:proofErr w:type="gramStart"/>
      <w:r>
        <w:t xml:space="preserve">« </w:t>
      </w:r>
      <w:r w:rsidR="0066247F">
        <w:t>_</w:t>
      </w:r>
      <w:proofErr w:type="gramEnd"/>
      <w:r w:rsidR="0066247F">
        <w:t>___</w:t>
      </w:r>
      <w:r w:rsidR="00893D74">
        <w:t xml:space="preserve"> </w:t>
      </w:r>
      <w:r>
        <w:t xml:space="preserve">»  </w:t>
      </w:r>
      <w:r w:rsidR="005F22EE">
        <w:t>_____</w:t>
      </w:r>
      <w:r w:rsidR="003E7D27">
        <w:t xml:space="preserve"> </w:t>
      </w:r>
      <w:r w:rsidR="005F22EE">
        <w:t>2024</w:t>
      </w:r>
      <w:r w:rsidR="00CD243A">
        <w:t xml:space="preserve"> г. </w:t>
      </w:r>
    </w:p>
    <w:p w:rsidR="00AA22EC" w:rsidRPr="007A389F" w:rsidRDefault="005F22EE" w:rsidP="00AA22EC">
      <w:pPr>
        <w:suppressAutoHyphens/>
        <w:spacing w:before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22EC">
        <w:rPr>
          <w:rFonts w:ascii="Times New Roman" w:hAnsi="Times New Roman" w:cs="Times New Roman"/>
          <w:sz w:val="24"/>
          <w:szCs w:val="24"/>
        </w:rPr>
        <w:t xml:space="preserve">Общество с Ограниченной Ответственностью «Иркутская Энергосбытовая компания» (ООО «Иркутскэнергосбыт»), именуемое в дальнейшем </w:t>
      </w:r>
      <w:r w:rsidRPr="00AA22EC">
        <w:rPr>
          <w:rFonts w:ascii="Times New Roman" w:hAnsi="Times New Roman" w:cs="Times New Roman"/>
          <w:b/>
          <w:sz w:val="24"/>
          <w:szCs w:val="24"/>
        </w:rPr>
        <w:t>«Заказчик»</w:t>
      </w:r>
      <w:r w:rsidRPr="00AA22EC">
        <w:rPr>
          <w:rFonts w:ascii="Times New Roman" w:hAnsi="Times New Roman" w:cs="Times New Roman"/>
          <w:sz w:val="24"/>
          <w:szCs w:val="24"/>
        </w:rPr>
        <w:t xml:space="preserve">, лице главного инженера Герасименко Олега Николаевича, действующего на основании доверенности </w:t>
      </w:r>
      <w:r w:rsidRPr="00032667">
        <w:rPr>
          <w:rFonts w:ascii="Times New Roman" w:hAnsi="Times New Roman" w:cs="Times New Roman"/>
          <w:sz w:val="24"/>
          <w:szCs w:val="24"/>
        </w:rPr>
        <w:t>№ 187 от 05.04.2021 г.</w:t>
      </w:r>
      <w:r w:rsidRPr="00AA22EC">
        <w:rPr>
          <w:rFonts w:ascii="Times New Roman" w:hAnsi="Times New Roman" w:cs="Times New Roman"/>
          <w:sz w:val="24"/>
          <w:szCs w:val="24"/>
        </w:rPr>
        <w:t xml:space="preserve"> с одной стороны,  и _______________, в лице ____________, действующей на основании ______, с другой стороны</w:t>
      </w:r>
      <w:r w:rsidR="00AA22EC" w:rsidRPr="00AA22EC">
        <w:rPr>
          <w:rFonts w:ascii="Times New Roman" w:hAnsi="Times New Roman" w:cs="Times New Roman"/>
          <w:sz w:val="24"/>
          <w:szCs w:val="24"/>
        </w:rPr>
        <w:t>, заключили настоящее соглашение (далее – «Соглашение») к Договору подряда</w:t>
      </w:r>
      <w:r w:rsidR="00896644">
        <w:rPr>
          <w:rFonts w:ascii="Times New Roman" w:hAnsi="Times New Roman" w:cs="Times New Roman"/>
          <w:sz w:val="24"/>
          <w:szCs w:val="24"/>
        </w:rPr>
        <w:t xml:space="preserve"> </w:t>
      </w:r>
      <w:r w:rsidR="00FC7363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 /КС-2024</w:t>
      </w:r>
      <w:bookmarkStart w:id="1" w:name="_GoBack"/>
      <w:bookmarkEnd w:id="1"/>
      <w:r w:rsidR="00FC7363">
        <w:rPr>
          <w:rFonts w:ascii="Times New Roman" w:hAnsi="Times New Roman" w:cs="Times New Roman"/>
          <w:sz w:val="24"/>
          <w:szCs w:val="24"/>
        </w:rPr>
        <w:t xml:space="preserve"> от «</w:t>
      </w:r>
      <w:r w:rsidR="00BE7EE2">
        <w:rPr>
          <w:rFonts w:ascii="Times New Roman" w:hAnsi="Times New Roman" w:cs="Times New Roman"/>
          <w:sz w:val="24"/>
          <w:szCs w:val="24"/>
        </w:rPr>
        <w:t>_____</w:t>
      </w:r>
      <w:r w:rsidR="00FC7363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_____ 2024</w:t>
      </w:r>
      <w:r w:rsidR="00AA22EC" w:rsidRPr="007A389F">
        <w:rPr>
          <w:rFonts w:ascii="Times New Roman" w:hAnsi="Times New Roman" w:cs="Times New Roman"/>
          <w:sz w:val="24"/>
          <w:szCs w:val="24"/>
        </w:rPr>
        <w:t xml:space="preserve"> г. (далее – «Договор») о нижеследующем:</w:t>
      </w:r>
    </w:p>
    <w:p w:rsidR="00B174AD" w:rsidRPr="00B174AD" w:rsidRDefault="00B174AD" w:rsidP="00D96023">
      <w:pPr>
        <w:pStyle w:val="a3"/>
        <w:ind w:firstLine="709"/>
        <w:jc w:val="center"/>
        <w:rPr>
          <w:rFonts w:eastAsiaTheme="minorHAnsi"/>
          <w:lang w:eastAsia="en-US"/>
        </w:rPr>
      </w:pPr>
      <w:r w:rsidRPr="00B174AD">
        <w:rPr>
          <w:rFonts w:eastAsiaTheme="minorHAnsi"/>
          <w:lang w:eastAsia="en-US"/>
        </w:rPr>
        <w:t>Общие положения</w:t>
      </w:r>
    </w:p>
    <w:p w:rsidR="00B174AD" w:rsidRPr="00B174AD" w:rsidRDefault="00B174AD" w:rsidP="00D96023">
      <w:pPr>
        <w:pStyle w:val="a3"/>
        <w:ind w:firstLine="709"/>
        <w:jc w:val="both"/>
        <w:rPr>
          <w:rFonts w:eastAsiaTheme="minorHAnsi"/>
          <w:lang w:eastAsia="en-US"/>
        </w:rPr>
      </w:pPr>
      <w:r w:rsidRPr="00B174AD">
        <w:rPr>
          <w:rFonts w:eastAsiaTheme="minorHAnsi"/>
          <w:lang w:eastAsia="en-US"/>
        </w:rPr>
        <w:t>Информация – это важный и жизненно необходимый ресурс Заказчика. Поэтому информацию следует защищать также надежно, как и любой другой ценный актив Заказчика. Заказчик не сможет достичь своих основополагающих целей, если его работники не будут своевременно и в полном объеме получать информацию, необходимую для выполнения их работы. Помимо этого, крайне важно минимизировать риски и ущерб, связанные с возможным раскрытием информации, ее искажением и компрометацией. Полное решение этих задач невозможно без вовлечения Исполнителя в деятельность по реализации стандартов информационной безопасности Заказчика.</w:t>
      </w:r>
    </w:p>
    <w:p w:rsidR="00B174AD" w:rsidRPr="00A911C0" w:rsidRDefault="00B174AD" w:rsidP="00A911C0">
      <w:pPr>
        <w:pStyle w:val="a3"/>
        <w:spacing w:before="0" w:beforeAutospacing="0" w:after="0" w:afterAutospacing="0"/>
        <w:ind w:firstLine="709"/>
        <w:jc w:val="both"/>
      </w:pPr>
      <w:r w:rsidRPr="00A911C0">
        <w:t>В связи с этим Заказчик предъявляет к Исполнителю ряд требований в облас</w:t>
      </w:r>
      <w:r w:rsidR="0001155F" w:rsidRPr="00A911C0">
        <w:t>ти информационной безопасности.</w:t>
      </w:r>
    </w:p>
    <w:p w:rsidR="00B174AD" w:rsidRPr="00A911C0" w:rsidRDefault="00B174AD" w:rsidP="00A911C0">
      <w:pPr>
        <w:pStyle w:val="a3"/>
        <w:spacing w:before="0" w:beforeAutospacing="0" w:after="0" w:afterAutospacing="0"/>
        <w:ind w:firstLine="709"/>
        <w:jc w:val="both"/>
      </w:pPr>
      <w:r w:rsidRPr="00A911C0">
        <w:t>1. Подготовка персонала</w:t>
      </w:r>
    </w:p>
    <w:p w:rsidR="00B174AD" w:rsidRPr="00A911C0" w:rsidRDefault="00B174AD" w:rsidP="00A911C0">
      <w:pPr>
        <w:pStyle w:val="a3"/>
        <w:spacing w:before="0" w:beforeAutospacing="0" w:after="0" w:afterAutospacing="0"/>
        <w:ind w:firstLine="709"/>
        <w:jc w:val="both"/>
      </w:pPr>
      <w:r w:rsidRPr="00A911C0">
        <w:t>1.1. К выполнению работ (оказанию услуг) по Договору, связанных с использованием информационных средств Заказчика, допускается персонал Исполнителя, согласованный с ответственным сотрудником по информационной безопасности Заказчика и прошедший ознакомление со стандартами по информационной безопасности Заказчика.</w:t>
      </w:r>
    </w:p>
    <w:p w:rsidR="00B174AD" w:rsidRDefault="00B174AD" w:rsidP="00A911C0">
      <w:pPr>
        <w:pStyle w:val="a3"/>
        <w:spacing w:before="0" w:beforeAutospacing="0" w:after="0" w:afterAutospacing="0"/>
        <w:ind w:firstLine="709"/>
        <w:jc w:val="both"/>
      </w:pPr>
      <w:r w:rsidRPr="00A911C0">
        <w:t>1.2. Заказчиком и Исполнителем назначаются ответственные лица за обеспечение и координацию вопросов информационной безопасности в период выполнения обязательств по Договору.</w:t>
      </w:r>
    </w:p>
    <w:p w:rsidR="0062063C" w:rsidRPr="00A911C0" w:rsidRDefault="0062063C" w:rsidP="00A911C0">
      <w:pPr>
        <w:pStyle w:val="a3"/>
        <w:spacing w:before="0" w:beforeAutospacing="0" w:after="0" w:afterAutospacing="0"/>
        <w:ind w:firstLine="709"/>
        <w:jc w:val="both"/>
      </w:pPr>
    </w:p>
    <w:p w:rsidR="00B174AD" w:rsidRPr="00A911C0" w:rsidRDefault="00B174AD" w:rsidP="00A911C0">
      <w:pPr>
        <w:pStyle w:val="a3"/>
        <w:spacing w:before="0" w:beforeAutospacing="0" w:after="0" w:afterAutospacing="0"/>
        <w:ind w:firstLine="709"/>
        <w:jc w:val="both"/>
      </w:pPr>
      <w:r w:rsidRPr="00A911C0">
        <w:t>2. Порядок допуска к информационным ресурсам и обеспеченность информационно-техническими ресурсами</w:t>
      </w:r>
    </w:p>
    <w:p w:rsidR="00B174AD" w:rsidRPr="00A911C0" w:rsidRDefault="00B174AD" w:rsidP="00A911C0">
      <w:pPr>
        <w:pStyle w:val="a3"/>
        <w:spacing w:before="0" w:beforeAutospacing="0" w:after="0" w:afterAutospacing="0"/>
        <w:ind w:firstLine="709"/>
        <w:jc w:val="both"/>
      </w:pPr>
      <w:r w:rsidRPr="00A911C0">
        <w:t>2.1. Временный доступ к информационным ресурсам Заказчика может быть предоставлен сотруднику Исполнителя (Пользователю) по заявке куратора Договора согласно процедурам, принятым Заказчиком.</w:t>
      </w:r>
    </w:p>
    <w:p w:rsidR="0001155F" w:rsidRPr="00A911C0" w:rsidRDefault="0001155F" w:rsidP="00A911C0">
      <w:pPr>
        <w:pStyle w:val="a3"/>
        <w:spacing w:before="0" w:beforeAutospacing="0" w:after="0" w:afterAutospacing="0"/>
        <w:ind w:firstLine="709"/>
        <w:jc w:val="both"/>
      </w:pPr>
    </w:p>
    <w:p w:rsidR="00B174AD" w:rsidRPr="00A911C0" w:rsidRDefault="00B174AD" w:rsidP="00A911C0">
      <w:pPr>
        <w:pStyle w:val="a3"/>
        <w:spacing w:before="0" w:beforeAutospacing="0" w:after="0" w:afterAutospacing="0"/>
        <w:ind w:firstLine="709"/>
        <w:jc w:val="both"/>
      </w:pPr>
      <w:r w:rsidRPr="00A911C0">
        <w:t>3. Общие требования при работе с информационно-техническими ресурсами</w:t>
      </w:r>
    </w:p>
    <w:p w:rsidR="00B174AD" w:rsidRPr="00A911C0" w:rsidRDefault="00B174AD" w:rsidP="00A911C0">
      <w:pPr>
        <w:pStyle w:val="a3"/>
        <w:spacing w:before="0" w:beforeAutospacing="0" w:after="0" w:afterAutospacing="0"/>
        <w:ind w:firstLine="709"/>
        <w:jc w:val="both"/>
      </w:pPr>
    </w:p>
    <w:p w:rsidR="00B174AD" w:rsidRPr="00A911C0" w:rsidRDefault="00B174AD" w:rsidP="00A911C0">
      <w:pPr>
        <w:pStyle w:val="a3"/>
        <w:spacing w:before="0" w:beforeAutospacing="0" w:after="0" w:afterAutospacing="0"/>
        <w:ind w:firstLine="709"/>
        <w:jc w:val="both"/>
      </w:pPr>
      <w:r w:rsidRPr="00A911C0">
        <w:t xml:space="preserve">3.1. Исполнитель обязуется соблюдать в процессе выполнения Договора требования по информационной безопасности определенные в «Правила пользования средствами ЭВТ, оргтехники и информационными ресурсами при работе в корпоративной информационно- вычислительной сети» (Приложение 1 к настоящему Приложению) </w:t>
      </w:r>
      <w:r w:rsidR="00FA27E3" w:rsidRPr="00A911C0">
        <w:t>и СТП</w:t>
      </w:r>
      <w:r w:rsidRPr="00A911C0">
        <w:t xml:space="preserve"> «Защита конфиденциальной информации» (Приложение 2 к настоящему Приложению).</w:t>
      </w:r>
    </w:p>
    <w:p w:rsidR="00B174AD" w:rsidRDefault="00B174AD" w:rsidP="00A911C0">
      <w:pPr>
        <w:pStyle w:val="a3"/>
        <w:spacing w:before="0" w:beforeAutospacing="0" w:after="0" w:afterAutospacing="0"/>
        <w:ind w:firstLine="709"/>
        <w:jc w:val="both"/>
      </w:pPr>
      <w:r w:rsidRPr="00A911C0">
        <w:t xml:space="preserve">3.2. Исполнитель несет полную ответственность за соблюдение требований по информационной безопасности со стороны </w:t>
      </w:r>
      <w:proofErr w:type="spellStart"/>
      <w:r w:rsidRPr="00A911C0">
        <w:t>субисполнителей</w:t>
      </w:r>
      <w:proofErr w:type="spellEnd"/>
      <w:r w:rsidRPr="00A911C0">
        <w:t xml:space="preserve">/субподрядчиков, а </w:t>
      </w:r>
      <w:r w:rsidR="00FA27E3" w:rsidRPr="00A911C0">
        <w:t>также</w:t>
      </w:r>
      <w:r w:rsidRPr="00A911C0">
        <w:t xml:space="preserve"> иных работников, привлеченных Исполнителем для выполнения настоящего Договора.</w:t>
      </w:r>
    </w:p>
    <w:p w:rsidR="00184B4C" w:rsidRDefault="00184B4C" w:rsidP="00A911C0">
      <w:pPr>
        <w:pStyle w:val="a3"/>
        <w:spacing w:before="0" w:beforeAutospacing="0" w:after="0" w:afterAutospacing="0"/>
        <w:ind w:firstLine="709"/>
        <w:jc w:val="both"/>
      </w:pPr>
    </w:p>
    <w:p w:rsidR="00184B4C" w:rsidRPr="00A911C0" w:rsidRDefault="00184B4C" w:rsidP="00A911C0">
      <w:pPr>
        <w:pStyle w:val="a3"/>
        <w:spacing w:before="0" w:beforeAutospacing="0" w:after="0" w:afterAutospacing="0"/>
        <w:ind w:firstLine="709"/>
        <w:jc w:val="both"/>
      </w:pPr>
    </w:p>
    <w:p w:rsidR="00B174AD" w:rsidRPr="00A911C0" w:rsidRDefault="00B174AD" w:rsidP="00A911C0">
      <w:pPr>
        <w:pStyle w:val="a3"/>
        <w:spacing w:before="0" w:beforeAutospacing="0" w:after="0" w:afterAutospacing="0"/>
        <w:ind w:firstLine="709"/>
        <w:jc w:val="both"/>
      </w:pPr>
      <w:r w:rsidRPr="00A911C0">
        <w:lastRenderedPageBreak/>
        <w:t xml:space="preserve">3.3. Любое нарушение требований по информационной безопасности </w:t>
      </w:r>
      <w:proofErr w:type="spellStart"/>
      <w:r w:rsidRPr="00A911C0">
        <w:t>субисполнителем</w:t>
      </w:r>
      <w:proofErr w:type="spellEnd"/>
      <w:r w:rsidRPr="00A911C0">
        <w:t>/субподрядчиком будет рассматриваться Заказчиком как серьезное нарушение Исполнителем условий договора.</w:t>
      </w:r>
    </w:p>
    <w:p w:rsidR="00B174AD" w:rsidRPr="00A911C0" w:rsidRDefault="00B174AD" w:rsidP="00A911C0">
      <w:pPr>
        <w:pStyle w:val="a3"/>
        <w:spacing w:before="0" w:beforeAutospacing="0" w:after="0" w:afterAutospacing="0"/>
        <w:ind w:firstLine="709"/>
        <w:jc w:val="both"/>
      </w:pPr>
      <w:r w:rsidRPr="00A911C0">
        <w:t xml:space="preserve">3.4. Факт нарушения выявляется ответственным сотрудником по информационной </w:t>
      </w:r>
      <w:r w:rsidR="0001155F" w:rsidRPr="00A911C0">
        <w:t>безопасности Заказчика</w:t>
      </w:r>
      <w:r w:rsidRPr="00A911C0">
        <w:t xml:space="preserve"> и оформляется формой инцидента по информационной безопасности.</w:t>
      </w:r>
    </w:p>
    <w:p w:rsidR="00B174AD" w:rsidRPr="00A911C0" w:rsidRDefault="00B174AD" w:rsidP="00A911C0">
      <w:pPr>
        <w:pStyle w:val="a3"/>
        <w:spacing w:before="0" w:beforeAutospacing="0" w:after="0" w:afterAutospacing="0"/>
        <w:ind w:firstLine="709"/>
        <w:jc w:val="both"/>
      </w:pPr>
      <w:r w:rsidRPr="00A911C0">
        <w:t>3.5. Основанием для оформления инцидента информационной безопасности являются журналы систем безопасности Заказчика, выписки из которых прикладываются к форме инцидента.</w:t>
      </w:r>
    </w:p>
    <w:p w:rsidR="00B174AD" w:rsidRPr="00A911C0" w:rsidRDefault="00B174AD" w:rsidP="00A911C0">
      <w:pPr>
        <w:pStyle w:val="a3"/>
        <w:spacing w:before="0" w:beforeAutospacing="0" w:after="0" w:afterAutospacing="0"/>
        <w:ind w:firstLine="709"/>
        <w:jc w:val="both"/>
      </w:pPr>
      <w:r w:rsidRPr="00A911C0">
        <w:t>3.6. По факту инцидента у Пользователя в обязательном порядке берется объяснительная. В случае отказа от дачи объяснительной составляется акт об отказе от дачи объяснений.</w:t>
      </w:r>
    </w:p>
    <w:p w:rsidR="00B174AD" w:rsidRPr="00A911C0" w:rsidRDefault="00B174AD" w:rsidP="00A911C0">
      <w:pPr>
        <w:pStyle w:val="a3"/>
        <w:spacing w:before="0" w:beforeAutospacing="0" w:after="0" w:afterAutospacing="0"/>
        <w:ind w:firstLine="709"/>
        <w:jc w:val="both"/>
      </w:pPr>
    </w:p>
    <w:p w:rsidR="00B174AD" w:rsidRPr="00A911C0" w:rsidRDefault="00B174AD" w:rsidP="00A911C0">
      <w:pPr>
        <w:pStyle w:val="a3"/>
        <w:spacing w:before="0" w:beforeAutospacing="0" w:after="0" w:afterAutospacing="0"/>
        <w:ind w:firstLine="709"/>
        <w:jc w:val="both"/>
      </w:pPr>
      <w:r w:rsidRPr="00A911C0">
        <w:t>4. Прочие положения</w:t>
      </w:r>
    </w:p>
    <w:p w:rsidR="00B174AD" w:rsidRPr="00A911C0" w:rsidRDefault="00B174AD" w:rsidP="00A911C0">
      <w:pPr>
        <w:pStyle w:val="a3"/>
        <w:spacing w:before="0" w:beforeAutospacing="0" w:after="0" w:afterAutospacing="0"/>
        <w:ind w:firstLine="709"/>
        <w:jc w:val="both"/>
      </w:pPr>
      <w:r w:rsidRPr="00A911C0">
        <w:t xml:space="preserve">4.1. Заказчик имеет право на контроль всех действий Исполнителя, проводимых в сети, на информационных </w:t>
      </w:r>
      <w:r w:rsidR="001D0104" w:rsidRPr="00A911C0">
        <w:t>средствах Заказчика</w:t>
      </w:r>
      <w:r w:rsidRPr="00A911C0">
        <w:t xml:space="preserve"> или в почтовой системе.</w:t>
      </w:r>
    </w:p>
    <w:p w:rsidR="00B174AD" w:rsidRPr="00A911C0" w:rsidRDefault="00B174AD" w:rsidP="00A911C0">
      <w:pPr>
        <w:pStyle w:val="a3"/>
        <w:spacing w:before="0" w:beforeAutospacing="0" w:after="0" w:afterAutospacing="0"/>
        <w:ind w:firstLine="709"/>
        <w:jc w:val="both"/>
      </w:pPr>
      <w:r w:rsidRPr="00A911C0">
        <w:t xml:space="preserve">4.2. В случае невыполнения требований по информационной безопасности Заказчик вправе блокировать доступ Исполнителя к сети </w:t>
      </w:r>
      <w:r w:rsidR="001D0104" w:rsidRPr="00A911C0">
        <w:t>или информационным</w:t>
      </w:r>
      <w:r w:rsidRPr="00A911C0">
        <w:t xml:space="preserve"> средствам Заказчика.</w:t>
      </w:r>
    </w:p>
    <w:p w:rsidR="00CD243A" w:rsidRPr="00A911C0" w:rsidRDefault="00B174AD" w:rsidP="00A911C0">
      <w:pPr>
        <w:pStyle w:val="a3"/>
        <w:spacing w:before="0" w:beforeAutospacing="0" w:after="0" w:afterAutospacing="0"/>
        <w:ind w:firstLine="709"/>
        <w:jc w:val="both"/>
      </w:pPr>
      <w:r w:rsidRPr="00A911C0">
        <w:t xml:space="preserve">4.3. За неисполнение / ненадлежащее исполнение </w:t>
      </w:r>
      <w:r w:rsidR="001D0104" w:rsidRPr="00A911C0">
        <w:t>требований информационной</w:t>
      </w:r>
      <w:r w:rsidRPr="00A911C0">
        <w:t xml:space="preserve"> безопасности Исполнитель уплачивает Заказчику штраф в размере 50 000 (пятьдесят тысяч) рублей за каждый случай. </w:t>
      </w:r>
      <w:r w:rsidR="00CD243A" w:rsidRPr="00A911C0">
        <w:t>8. Подписи Сторон</w:t>
      </w:r>
    </w:p>
    <w:p w:rsidR="003D042E" w:rsidRDefault="003D042E" w:rsidP="004037DE">
      <w:pPr>
        <w:pStyle w:val="a4"/>
      </w:pPr>
    </w:p>
    <w:p w:rsidR="003D042E" w:rsidRDefault="003D042E" w:rsidP="004037DE">
      <w:pPr>
        <w:pStyle w:val="a4"/>
      </w:pPr>
    </w:p>
    <w:tbl>
      <w:tblPr>
        <w:tblW w:w="10114" w:type="dxa"/>
        <w:tblInd w:w="108" w:type="dxa"/>
        <w:tblLook w:val="01E0" w:firstRow="1" w:lastRow="1" w:firstColumn="1" w:lastColumn="1" w:noHBand="0" w:noVBand="0"/>
      </w:tblPr>
      <w:tblGrid>
        <w:gridCol w:w="5018"/>
        <w:gridCol w:w="5096"/>
      </w:tblGrid>
      <w:tr w:rsidR="0071623C" w:rsidRPr="00BD7066" w:rsidTr="006102FD">
        <w:trPr>
          <w:trHeight w:val="1423"/>
        </w:trPr>
        <w:tc>
          <w:tcPr>
            <w:tcW w:w="5018" w:type="dxa"/>
          </w:tcPr>
          <w:p w:rsidR="0071623C" w:rsidRPr="00BD7066" w:rsidRDefault="0071623C" w:rsidP="006102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инженер</w:t>
            </w:r>
          </w:p>
          <w:p w:rsidR="0071623C" w:rsidRPr="00BD7066" w:rsidRDefault="0071623C" w:rsidP="006102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«Иркутскэнергосбыт»</w:t>
            </w:r>
          </w:p>
          <w:p w:rsidR="0071623C" w:rsidRPr="00BD7066" w:rsidRDefault="0071623C" w:rsidP="006102F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1623C" w:rsidRPr="00BD7066" w:rsidRDefault="0071623C" w:rsidP="006102F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________________О.Н. Герасименко</w:t>
            </w:r>
          </w:p>
          <w:p w:rsidR="0071623C" w:rsidRPr="00BD7066" w:rsidRDefault="0071623C" w:rsidP="006102F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096" w:type="dxa"/>
          </w:tcPr>
          <w:p w:rsidR="00A065E8" w:rsidRPr="00BD7066" w:rsidRDefault="00835A57" w:rsidP="00A065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</w:t>
            </w:r>
          </w:p>
          <w:p w:rsidR="00A065E8" w:rsidRPr="00BD7066" w:rsidRDefault="00A065E8" w:rsidP="00A065E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1623C" w:rsidRPr="00BD7066" w:rsidRDefault="00835A57" w:rsidP="005F22E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 </w:t>
            </w:r>
            <w:r w:rsidR="00A065E8" w:rsidRPr="00BD7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</w:tbl>
    <w:p w:rsidR="005F7330" w:rsidRDefault="005F7330" w:rsidP="0071623C">
      <w:pPr>
        <w:pStyle w:val="a4"/>
      </w:pPr>
    </w:p>
    <w:sectPr w:rsidR="005F7330" w:rsidSect="00271652">
      <w:pgSz w:w="11906" w:h="16838"/>
      <w:pgMar w:top="284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D4FD6"/>
    <w:rsid w:val="00007F26"/>
    <w:rsid w:val="0001155F"/>
    <w:rsid w:val="000A7B17"/>
    <w:rsid w:val="0012239B"/>
    <w:rsid w:val="00122844"/>
    <w:rsid w:val="001767DA"/>
    <w:rsid w:val="00184B4C"/>
    <w:rsid w:val="001B6AF4"/>
    <w:rsid w:val="001D0104"/>
    <w:rsid w:val="0020096B"/>
    <w:rsid w:val="00271652"/>
    <w:rsid w:val="00325D1A"/>
    <w:rsid w:val="003A1402"/>
    <w:rsid w:val="003D042E"/>
    <w:rsid w:val="003E7D27"/>
    <w:rsid w:val="004037DE"/>
    <w:rsid w:val="004532F6"/>
    <w:rsid w:val="005336E6"/>
    <w:rsid w:val="00590905"/>
    <w:rsid w:val="005F22EE"/>
    <w:rsid w:val="005F7330"/>
    <w:rsid w:val="0062063C"/>
    <w:rsid w:val="0066247F"/>
    <w:rsid w:val="0071623C"/>
    <w:rsid w:val="007A389F"/>
    <w:rsid w:val="007D4FD6"/>
    <w:rsid w:val="008237D8"/>
    <w:rsid w:val="00835A57"/>
    <w:rsid w:val="00893D74"/>
    <w:rsid w:val="00896644"/>
    <w:rsid w:val="008F50F5"/>
    <w:rsid w:val="009A498A"/>
    <w:rsid w:val="009A54A1"/>
    <w:rsid w:val="00A065E8"/>
    <w:rsid w:val="00A911C0"/>
    <w:rsid w:val="00AA22EC"/>
    <w:rsid w:val="00AB39E2"/>
    <w:rsid w:val="00B174AD"/>
    <w:rsid w:val="00B4244E"/>
    <w:rsid w:val="00B931ED"/>
    <w:rsid w:val="00BC26E9"/>
    <w:rsid w:val="00BD7066"/>
    <w:rsid w:val="00BE7EE2"/>
    <w:rsid w:val="00C027D7"/>
    <w:rsid w:val="00C74475"/>
    <w:rsid w:val="00CD243A"/>
    <w:rsid w:val="00CE75A1"/>
    <w:rsid w:val="00D4431A"/>
    <w:rsid w:val="00D45CB0"/>
    <w:rsid w:val="00D55E14"/>
    <w:rsid w:val="00D72E54"/>
    <w:rsid w:val="00D8649F"/>
    <w:rsid w:val="00D96023"/>
    <w:rsid w:val="00DB1E1F"/>
    <w:rsid w:val="00DB72D4"/>
    <w:rsid w:val="00E05CB3"/>
    <w:rsid w:val="00EC4EEA"/>
    <w:rsid w:val="00F1150F"/>
    <w:rsid w:val="00F56D25"/>
    <w:rsid w:val="00FA27E3"/>
    <w:rsid w:val="00FC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C5AAD"/>
  <w15:docId w15:val="{A1EB597B-255F-45A6-81D7-C3617AE29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64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24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H">
    <w:name w:val="SCH"/>
    <w:basedOn w:val="a"/>
    <w:link w:val="SCH0"/>
    <w:qFormat/>
    <w:rsid w:val="00AA22EC"/>
    <w:pPr>
      <w:numPr>
        <w:numId w:val="1"/>
      </w:numPr>
      <w:suppressAutoHyphens/>
      <w:autoSpaceDE w:val="0"/>
      <w:spacing w:after="120" w:line="276" w:lineRule="auto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AA22EC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4">
    <w:name w:val="Body Text"/>
    <w:basedOn w:val="a"/>
    <w:link w:val="a5"/>
    <w:uiPriority w:val="99"/>
    <w:rsid w:val="004037D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4037D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9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650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Ульянова Наталья Сергеевна</dc:creator>
  <cp:keywords/>
  <dc:description/>
  <cp:lastModifiedBy>Ульянова Наталья Сергеевна</cp:lastModifiedBy>
  <cp:revision>62</cp:revision>
  <dcterms:created xsi:type="dcterms:W3CDTF">2020-11-03T04:07:00Z</dcterms:created>
  <dcterms:modified xsi:type="dcterms:W3CDTF">2024-07-05T07:07:00Z</dcterms:modified>
</cp:coreProperties>
</file>